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F56" w:rsidRPr="00F90032" w:rsidRDefault="000D11D9" w:rsidP="00457F56">
      <w:pPr>
        <w:ind w:left="630"/>
        <w:jc w:val="center"/>
        <w:rPr>
          <w:rFonts w:eastAsiaTheme="minorHAnsi"/>
          <w:b/>
          <w:sz w:val="24"/>
          <w:szCs w:val="24"/>
        </w:rPr>
      </w:pPr>
      <w:r>
        <w:rPr>
          <w:rFonts w:eastAsiaTheme="minorHAnsi"/>
          <w:b/>
          <w:noProof/>
          <w:sz w:val="24"/>
          <w:szCs w:val="24"/>
          <w:lang w:val="en-US"/>
        </w:rPr>
        <w:pict>
          <v:group id="_x0000_s1166" style="position:absolute;left:0;text-align:left;margin-left:-14.3pt;margin-top:-3.2pt;width:53.8pt;height:53.85pt;z-index:251674624"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67"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68" style="position:absolute;left:5220;top:5580;width:1260;height:1440" coordorigin="8325,5040" coordsize="1260,1440">
              <v:group id="_x0000_s1169"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0" type="#_x0000_t75" style="position:absolute;left:7573;top:7727;width:1440;height:746;rotation:7377554fd">
                  <v:imagedata r:id="rId9" o:title="j0107388"/>
                </v:shape>
                <v:shape id="_x0000_s1171" type="#_x0000_t75" style="position:absolute;left:6133;top:7727;width:1440;height:746;rotation:7607692fd;flip:x">
                  <v:imagedata r:id="rId9" o:title="j0107388"/>
                </v:shape>
              </v:group>
              <v:shape id="_x0000_s1172" type="#_x0000_t75" style="position:absolute;left:8460;top:5040;width:900;height:1120">
                <v:imagedata r:id="rId10" o:title="j0162908"/>
              </v:shape>
            </v:group>
          </v:group>
        </w:pict>
      </w:r>
      <w:r w:rsidR="00457F56" w:rsidRPr="00F90032">
        <w:rPr>
          <w:rFonts w:eastAsiaTheme="minorHAnsi"/>
          <w:b/>
          <w:sz w:val="24"/>
          <w:szCs w:val="24"/>
        </w:rPr>
        <w:t>МИНИСТЕРСТВО НА ЗЕМЕДЕЛИЕТО, ХРАНИТЕ И ГОРИТЕ</w:t>
      </w:r>
    </w:p>
    <w:p w:rsidR="00457F56" w:rsidRPr="00F90032" w:rsidRDefault="00457F56" w:rsidP="00457F56">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457F56" w:rsidRPr="00F90032" w:rsidRDefault="00457F56" w:rsidP="00457F56">
      <w:pPr>
        <w:ind w:left="630"/>
        <w:jc w:val="center"/>
        <w:rPr>
          <w:rFonts w:eastAsiaTheme="minorHAnsi"/>
          <w:b/>
          <w:sz w:val="24"/>
          <w:szCs w:val="24"/>
        </w:rPr>
      </w:pPr>
    </w:p>
    <w:p w:rsidR="00457F56" w:rsidRPr="00F90032" w:rsidRDefault="00457F56" w:rsidP="00457F56">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457F56" w:rsidRPr="00F90032" w:rsidRDefault="00350447" w:rsidP="00457F56">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75648"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28.95pt;margin-top:6.95pt;width:540.5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B2gGkBJwIAAEwEAAAOAAAAAAAAAAAAAAAAAC4CAABkcnMvZTJv&#10;RG9jLnhtbFBLAQItABQABgAIAAAAIQCTbqc63wAAAAoBAAAPAAAAAAAAAAAAAAAAAIEEAABkcnMv&#10;ZG93bnJldi54bWxQSwUGAAAAAAQABADzAAAAjQUAAAAA&#10;"/>
            </w:pict>
          </mc:Fallback>
        </mc:AlternateContent>
      </w:r>
    </w:p>
    <w:p w:rsidR="00457F56" w:rsidRPr="00F90032" w:rsidRDefault="00457F56" w:rsidP="00457F56">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proofErr w:type="spellStart"/>
      <w:r w:rsidRPr="00F90032">
        <w:rPr>
          <w:sz w:val="16"/>
          <w:szCs w:val="16"/>
          <w:shd w:val="clear" w:color="auto" w:fill="F5F5F5"/>
          <w:lang w:eastAsia="bg-BG"/>
        </w:rPr>
        <w:t>e-mail</w:t>
      </w:r>
      <w:proofErr w:type="spellEnd"/>
      <w:r w:rsidRPr="00F90032">
        <w:rPr>
          <w:sz w:val="16"/>
          <w:szCs w:val="16"/>
          <w:shd w:val="clear" w:color="auto" w:fill="F5F5F5"/>
          <w:lang w:eastAsia="bg-BG"/>
        </w:rPr>
        <w:t xml:space="preserve"> : dgstundzha@uidp-sliven.com</w:t>
      </w:r>
    </w:p>
    <w:p w:rsidR="00457F56" w:rsidRPr="00F90032" w:rsidRDefault="00457F56" w:rsidP="00457F56">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457F56" w:rsidRDefault="00457F56" w:rsidP="00457F56">
      <w:pPr>
        <w:pStyle w:val="1"/>
        <w:ind w:left="-851" w:right="-96" w:firstLine="360"/>
        <w:rPr>
          <w:sz w:val="28"/>
          <w:szCs w:val="28"/>
        </w:rPr>
      </w:pPr>
    </w:p>
    <w:p w:rsidR="00457F56" w:rsidRPr="00042008" w:rsidRDefault="00457F56" w:rsidP="00457F56"/>
    <w:p w:rsidR="00457F56" w:rsidRPr="00511235" w:rsidRDefault="00457F56" w:rsidP="00457F56">
      <w:pPr>
        <w:pStyle w:val="1"/>
        <w:ind w:left="-851" w:right="-96" w:firstLine="360"/>
        <w:rPr>
          <w:sz w:val="28"/>
          <w:szCs w:val="28"/>
        </w:rPr>
      </w:pPr>
      <w:r w:rsidRPr="00511235">
        <w:rPr>
          <w:sz w:val="28"/>
          <w:szCs w:val="28"/>
        </w:rPr>
        <w:t xml:space="preserve">РЕШЕНИЕ </w:t>
      </w:r>
    </w:p>
    <w:p w:rsidR="00457F56" w:rsidRPr="00BD6358" w:rsidRDefault="00457F56" w:rsidP="00457F56">
      <w:pPr>
        <w:pStyle w:val="1"/>
        <w:ind w:left="-851" w:right="-96" w:firstLine="360"/>
        <w:rPr>
          <w:sz w:val="28"/>
          <w:szCs w:val="28"/>
        </w:rPr>
      </w:pPr>
      <w:r w:rsidRPr="00511235">
        <w:rPr>
          <w:sz w:val="28"/>
          <w:szCs w:val="28"/>
        </w:rPr>
        <w:t xml:space="preserve">№ </w:t>
      </w:r>
      <w:r w:rsidR="0003535D">
        <w:rPr>
          <w:sz w:val="28"/>
          <w:szCs w:val="28"/>
        </w:rPr>
        <w:t>РД-10-81</w:t>
      </w:r>
    </w:p>
    <w:p w:rsidR="00457F56" w:rsidRDefault="00457F56" w:rsidP="00457F56">
      <w:pPr>
        <w:pStyle w:val="1"/>
        <w:ind w:left="-851" w:right="-96" w:firstLine="360"/>
        <w:rPr>
          <w:sz w:val="28"/>
          <w:szCs w:val="28"/>
        </w:rPr>
      </w:pPr>
      <w:r w:rsidRPr="00511235">
        <w:rPr>
          <w:sz w:val="28"/>
          <w:szCs w:val="28"/>
        </w:rPr>
        <w:t xml:space="preserve">Ямбол, </w:t>
      </w:r>
      <w:r w:rsidR="0003535D">
        <w:rPr>
          <w:sz w:val="28"/>
          <w:szCs w:val="28"/>
        </w:rPr>
        <w:t>19.06.</w:t>
      </w:r>
      <w:r w:rsidRPr="00511235">
        <w:rPr>
          <w:sz w:val="28"/>
          <w:szCs w:val="28"/>
        </w:rPr>
        <w:t>201</w:t>
      </w:r>
      <w:r>
        <w:rPr>
          <w:sz w:val="28"/>
          <w:szCs w:val="28"/>
        </w:rPr>
        <w:t>9</w:t>
      </w:r>
      <w:r w:rsidRPr="00511235">
        <w:rPr>
          <w:sz w:val="28"/>
          <w:szCs w:val="28"/>
        </w:rPr>
        <w:t xml:space="preserve"> г.</w:t>
      </w:r>
    </w:p>
    <w:p w:rsidR="00457F56" w:rsidRPr="00042008" w:rsidRDefault="00457F56" w:rsidP="00457F56"/>
    <w:p w:rsidR="00457F56" w:rsidRPr="00511235" w:rsidRDefault="00457F56" w:rsidP="00457F56">
      <w:pPr>
        <w:ind w:left="-851" w:right="-96"/>
        <w:jc w:val="center"/>
        <w:rPr>
          <w:b/>
          <w:sz w:val="24"/>
          <w:szCs w:val="24"/>
        </w:rPr>
      </w:pPr>
    </w:p>
    <w:p w:rsidR="00457F56" w:rsidRPr="007F4F38" w:rsidRDefault="00457F56" w:rsidP="00457F56">
      <w:pPr>
        <w:tabs>
          <w:tab w:val="left" w:pos="0"/>
        </w:tabs>
        <w:ind w:right="-24" w:firstLine="360"/>
        <w:jc w:val="both"/>
        <w:rPr>
          <w:sz w:val="24"/>
          <w:szCs w:val="24"/>
        </w:rPr>
      </w:pPr>
      <w:r w:rsidRPr="000148BB">
        <w:t xml:space="preserve">        </w:t>
      </w:r>
      <w:r w:rsidRPr="007F4F38">
        <w:rPr>
          <w:sz w:val="24"/>
          <w:szCs w:val="24"/>
        </w:rPr>
        <w:t>На основание чл.22, ал.1, т.</w:t>
      </w:r>
      <w:r>
        <w:rPr>
          <w:sz w:val="24"/>
          <w:szCs w:val="24"/>
        </w:rPr>
        <w:t>6</w:t>
      </w:r>
      <w:r w:rsidRPr="007F4F38">
        <w:rPr>
          <w:sz w:val="24"/>
          <w:szCs w:val="24"/>
        </w:rPr>
        <w:t>, чл.108, т.</w:t>
      </w:r>
      <w:r>
        <w:rPr>
          <w:sz w:val="24"/>
          <w:szCs w:val="24"/>
        </w:rPr>
        <w:t>3</w:t>
      </w:r>
      <w:r w:rsidRPr="007F4F38">
        <w:rPr>
          <w:sz w:val="24"/>
          <w:szCs w:val="24"/>
        </w:rPr>
        <w:t xml:space="preserve"> и чл.10</w:t>
      </w:r>
      <w:r>
        <w:rPr>
          <w:sz w:val="24"/>
          <w:szCs w:val="24"/>
        </w:rPr>
        <w:t>9</w:t>
      </w:r>
      <w:r w:rsidRPr="007F4F38">
        <w:rPr>
          <w:sz w:val="24"/>
          <w:szCs w:val="24"/>
        </w:rPr>
        <w:t xml:space="preserve"> от Закона за обществените поръчки и протокол</w:t>
      </w:r>
      <w:r>
        <w:rPr>
          <w:sz w:val="24"/>
          <w:szCs w:val="24"/>
        </w:rPr>
        <w:t>и с Вх.№ ПО-05-49/12.06</w:t>
      </w:r>
      <w:r w:rsidRPr="007F4F38">
        <w:rPr>
          <w:sz w:val="24"/>
          <w:szCs w:val="24"/>
        </w:rPr>
        <w:t>.201</w:t>
      </w:r>
      <w:r>
        <w:rPr>
          <w:sz w:val="24"/>
          <w:szCs w:val="24"/>
        </w:rPr>
        <w:t>9</w:t>
      </w:r>
      <w:r w:rsidRPr="007F4F38">
        <w:rPr>
          <w:sz w:val="24"/>
          <w:szCs w:val="24"/>
        </w:rPr>
        <w:t>г</w:t>
      </w:r>
      <w:r>
        <w:rPr>
          <w:sz w:val="24"/>
          <w:szCs w:val="24"/>
        </w:rPr>
        <w:t xml:space="preserve">. и  Вх.№ ПО-05-52/18.06.2019г. </w:t>
      </w:r>
      <w:r w:rsidRPr="007F4F38">
        <w:rPr>
          <w:sz w:val="24"/>
          <w:szCs w:val="24"/>
        </w:rPr>
        <w:t xml:space="preserve">на комисията назначена със </w:t>
      </w:r>
      <w:r w:rsidRPr="00AA315E">
        <w:rPr>
          <w:b/>
          <w:sz w:val="24"/>
          <w:szCs w:val="24"/>
        </w:rPr>
        <w:t>Заповед №  РД-10-</w:t>
      </w:r>
      <w:r>
        <w:rPr>
          <w:b/>
          <w:sz w:val="24"/>
          <w:szCs w:val="24"/>
        </w:rPr>
        <w:t>79</w:t>
      </w:r>
      <w:r w:rsidRPr="00AA315E">
        <w:rPr>
          <w:b/>
          <w:sz w:val="24"/>
          <w:szCs w:val="24"/>
        </w:rPr>
        <w:t>/</w:t>
      </w:r>
      <w:r>
        <w:rPr>
          <w:b/>
          <w:sz w:val="24"/>
          <w:szCs w:val="24"/>
        </w:rPr>
        <w:t>12</w:t>
      </w:r>
      <w:r w:rsidRPr="00AA315E">
        <w:rPr>
          <w:b/>
          <w:sz w:val="24"/>
          <w:szCs w:val="24"/>
        </w:rPr>
        <w:t>.0</w:t>
      </w:r>
      <w:r>
        <w:rPr>
          <w:b/>
          <w:sz w:val="24"/>
          <w:szCs w:val="24"/>
        </w:rPr>
        <w:t>6</w:t>
      </w:r>
      <w:r w:rsidRPr="00AA315E">
        <w:rPr>
          <w:b/>
          <w:sz w:val="24"/>
          <w:szCs w:val="24"/>
        </w:rPr>
        <w:t>.201</w:t>
      </w:r>
      <w:r w:rsidRPr="00AA315E">
        <w:rPr>
          <w:b/>
          <w:sz w:val="24"/>
          <w:szCs w:val="24"/>
          <w:lang w:val="en-US"/>
        </w:rPr>
        <w:t>9</w:t>
      </w:r>
      <w:r w:rsidRPr="00AA315E">
        <w:rPr>
          <w:b/>
          <w:sz w:val="24"/>
          <w:szCs w:val="24"/>
        </w:rPr>
        <w:t>г.</w:t>
      </w:r>
      <w:r w:rsidRPr="00AA315E">
        <w:rPr>
          <w:sz w:val="24"/>
          <w:szCs w:val="24"/>
        </w:rPr>
        <w:t xml:space="preserve"> на </w:t>
      </w:r>
      <w:r>
        <w:rPr>
          <w:sz w:val="24"/>
          <w:szCs w:val="24"/>
        </w:rPr>
        <w:t xml:space="preserve">ИД </w:t>
      </w:r>
      <w:r w:rsidRPr="00AA315E">
        <w:rPr>
          <w:sz w:val="24"/>
          <w:szCs w:val="24"/>
        </w:rPr>
        <w:t xml:space="preserve">Директора на ТП “ДГС -Тунджа” Ямбол, за възлагане на обществена поръчка на стойност по чл.20, ал.3 от ЗОП с предмет: </w:t>
      </w:r>
      <w:r w:rsidRPr="00AA315E">
        <w:rPr>
          <w:b/>
          <w:sz w:val="24"/>
          <w:szCs w:val="24"/>
        </w:rPr>
        <w:t>„</w:t>
      </w:r>
      <w:r>
        <w:rPr>
          <w:b/>
          <w:sz w:val="24"/>
          <w:szCs w:val="24"/>
        </w:rPr>
        <w:t xml:space="preserve">Доставка на техническо оборудване за поливни системи за нуждите на ТП ДГС Тунджа” </w:t>
      </w:r>
      <w:r w:rsidRPr="00D52E14">
        <w:rPr>
          <w:sz w:val="24"/>
          <w:szCs w:val="24"/>
        </w:rPr>
        <w:t xml:space="preserve">по </w:t>
      </w:r>
      <w:r w:rsidRPr="00AA315E">
        <w:rPr>
          <w:sz w:val="24"/>
          <w:szCs w:val="24"/>
        </w:rPr>
        <w:t>обява  № ПО-05-</w:t>
      </w:r>
      <w:r>
        <w:rPr>
          <w:sz w:val="24"/>
          <w:szCs w:val="24"/>
        </w:rPr>
        <w:t>43</w:t>
      </w:r>
      <w:r w:rsidRPr="00AA315E">
        <w:rPr>
          <w:sz w:val="24"/>
          <w:szCs w:val="24"/>
        </w:rPr>
        <w:t xml:space="preserve"> от </w:t>
      </w:r>
      <w:r>
        <w:rPr>
          <w:sz w:val="24"/>
          <w:szCs w:val="24"/>
        </w:rPr>
        <w:t>30</w:t>
      </w:r>
      <w:r w:rsidRPr="00AA315E">
        <w:rPr>
          <w:sz w:val="24"/>
          <w:szCs w:val="24"/>
        </w:rPr>
        <w:t>.0</w:t>
      </w:r>
      <w:r>
        <w:rPr>
          <w:sz w:val="24"/>
          <w:szCs w:val="24"/>
        </w:rPr>
        <w:t>5</w:t>
      </w:r>
      <w:r w:rsidRPr="00AA315E">
        <w:rPr>
          <w:sz w:val="24"/>
          <w:szCs w:val="24"/>
        </w:rPr>
        <w:t>.2019г. и УИН на документа 908</w:t>
      </w:r>
      <w:r>
        <w:rPr>
          <w:sz w:val="24"/>
          <w:szCs w:val="24"/>
        </w:rPr>
        <w:t>8718</w:t>
      </w:r>
      <w:r w:rsidRPr="007F4F38">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457F56" w:rsidRPr="007F4F38" w:rsidRDefault="00457F56" w:rsidP="00457F56">
      <w:pPr>
        <w:tabs>
          <w:tab w:val="left" w:pos="0"/>
        </w:tabs>
        <w:ind w:right="-24" w:firstLine="360"/>
        <w:jc w:val="both"/>
        <w:rPr>
          <w:sz w:val="24"/>
          <w:szCs w:val="24"/>
        </w:rPr>
      </w:pPr>
    </w:p>
    <w:p w:rsidR="00AA06AD" w:rsidRPr="00AA06AD" w:rsidRDefault="00AA06AD" w:rsidP="00AA06AD">
      <w:pPr>
        <w:tabs>
          <w:tab w:val="left" w:pos="0"/>
        </w:tabs>
        <w:ind w:right="-24" w:firstLine="360"/>
        <w:jc w:val="center"/>
        <w:rPr>
          <w:b/>
          <w:sz w:val="24"/>
          <w:szCs w:val="24"/>
        </w:rPr>
      </w:pPr>
      <w:r w:rsidRPr="00AA06AD">
        <w:rPr>
          <w:b/>
          <w:sz w:val="24"/>
          <w:szCs w:val="24"/>
        </w:rPr>
        <w:t>О Б Я В Я В А М:</w:t>
      </w:r>
    </w:p>
    <w:p w:rsidR="00AA06AD" w:rsidRPr="00AA06AD" w:rsidRDefault="00AA06AD" w:rsidP="00AA06AD">
      <w:pPr>
        <w:tabs>
          <w:tab w:val="left" w:pos="0"/>
        </w:tabs>
        <w:ind w:right="-24" w:firstLine="360"/>
        <w:jc w:val="both"/>
        <w:rPr>
          <w:b/>
          <w:sz w:val="24"/>
          <w:szCs w:val="24"/>
        </w:rPr>
      </w:pPr>
    </w:p>
    <w:p w:rsidR="00AA06AD" w:rsidRPr="00AA06AD" w:rsidRDefault="00AA06AD" w:rsidP="00AA06AD">
      <w:pPr>
        <w:ind w:firstLine="720"/>
        <w:jc w:val="both"/>
        <w:rPr>
          <w:sz w:val="24"/>
          <w:szCs w:val="24"/>
        </w:rPr>
      </w:pPr>
      <w:r w:rsidRPr="00AA06AD">
        <w:rPr>
          <w:sz w:val="24"/>
          <w:szCs w:val="24"/>
        </w:rPr>
        <w:t xml:space="preserve">    </w:t>
      </w:r>
      <w:r w:rsidRPr="00AA06AD">
        <w:rPr>
          <w:b/>
          <w:sz w:val="24"/>
          <w:szCs w:val="24"/>
        </w:rPr>
        <w:t>КЛАСИРАНЕТО</w:t>
      </w:r>
      <w:r w:rsidRPr="00AA06AD">
        <w:rPr>
          <w:sz w:val="24"/>
          <w:szCs w:val="24"/>
        </w:rPr>
        <w:t xml:space="preserve"> на кандидатите за изпълнители на обществената поръчка с предмет </w:t>
      </w:r>
      <w:r w:rsidRPr="00AA315E">
        <w:rPr>
          <w:b/>
          <w:sz w:val="24"/>
          <w:szCs w:val="24"/>
        </w:rPr>
        <w:t>„</w:t>
      </w:r>
      <w:r>
        <w:rPr>
          <w:b/>
          <w:sz w:val="24"/>
          <w:szCs w:val="24"/>
        </w:rPr>
        <w:t>Доставка на техническо оборудване за поливни системи за нуждите на ТП ДГС Тунджа”</w:t>
      </w:r>
      <w:r w:rsidRPr="00AA06AD">
        <w:rPr>
          <w:sz w:val="24"/>
          <w:szCs w:val="24"/>
        </w:rPr>
        <w:t xml:space="preserve">,  с прогнозна стойност </w:t>
      </w:r>
      <w:r w:rsidRPr="00AA06AD">
        <w:rPr>
          <w:b/>
          <w:sz w:val="24"/>
          <w:szCs w:val="24"/>
        </w:rPr>
        <w:t>2000 лв</w:t>
      </w:r>
      <w:r w:rsidRPr="00AA06AD">
        <w:rPr>
          <w:sz w:val="24"/>
          <w:szCs w:val="24"/>
        </w:rPr>
        <w:t>./две хиляди лева/без ДДС:</w:t>
      </w:r>
    </w:p>
    <w:p w:rsidR="00AA06AD" w:rsidRPr="00AA06AD" w:rsidRDefault="00AA06AD" w:rsidP="00AA06AD">
      <w:pPr>
        <w:ind w:firstLine="720"/>
        <w:jc w:val="both"/>
        <w:rPr>
          <w:sz w:val="24"/>
          <w:szCs w:val="24"/>
        </w:rPr>
      </w:pPr>
    </w:p>
    <w:p w:rsidR="00AA06AD" w:rsidRPr="00AA06AD" w:rsidRDefault="00AA06AD" w:rsidP="00AA06AD">
      <w:pPr>
        <w:widowControl w:val="0"/>
        <w:numPr>
          <w:ilvl w:val="0"/>
          <w:numId w:val="7"/>
        </w:numPr>
        <w:shd w:val="clear" w:color="auto" w:fill="FFFFFF"/>
        <w:tabs>
          <w:tab w:val="left" w:pos="0"/>
        </w:tabs>
        <w:autoSpaceDE w:val="0"/>
        <w:autoSpaceDN w:val="0"/>
        <w:adjustRightInd w:val="0"/>
        <w:ind w:right="97"/>
        <w:jc w:val="both"/>
        <w:rPr>
          <w:rFonts w:ascii="Times New Roman CYR" w:hAnsi="Times New Roman CYR" w:cs="Times New Roman CYR"/>
          <w:b/>
          <w:bCs/>
          <w:color w:val="000000"/>
          <w:sz w:val="24"/>
          <w:szCs w:val="24"/>
          <w:lang w:eastAsia="bg-BG"/>
        </w:rPr>
      </w:pPr>
      <w:r w:rsidRPr="00AA06AD">
        <w:rPr>
          <w:b/>
          <w:sz w:val="24"/>
          <w:szCs w:val="24"/>
          <w:u w:val="single"/>
        </w:rPr>
        <w:t>Първо място:</w:t>
      </w:r>
      <w:r w:rsidRPr="00AA06AD">
        <w:rPr>
          <w:sz w:val="24"/>
          <w:szCs w:val="24"/>
        </w:rPr>
        <w:t xml:space="preserve"> </w:t>
      </w:r>
      <w:r w:rsidRPr="00AA06AD">
        <w:rPr>
          <w:b/>
          <w:sz w:val="24"/>
          <w:szCs w:val="24"/>
        </w:rPr>
        <w:t xml:space="preserve">Лина – 18” ООД, </w:t>
      </w:r>
      <w:r w:rsidRPr="00AA06AD">
        <w:rPr>
          <w:sz w:val="24"/>
          <w:szCs w:val="24"/>
        </w:rPr>
        <w:t>ЕИК: 200303679/единствен кандидат/, със седалище и адрес на управление:  гр.Ямбол, ул.”Елена Янкова”, бл.17, ет.1, ап.2, представлявано от А</w:t>
      </w:r>
      <w:r w:rsidR="00350447">
        <w:rPr>
          <w:sz w:val="24"/>
          <w:szCs w:val="24"/>
        </w:rPr>
        <w:t>.</w:t>
      </w:r>
      <w:r w:rsidRPr="00AA06AD">
        <w:rPr>
          <w:sz w:val="24"/>
          <w:szCs w:val="24"/>
        </w:rPr>
        <w:t xml:space="preserve"> Ж</w:t>
      </w:r>
      <w:r w:rsidR="00350447">
        <w:rPr>
          <w:sz w:val="24"/>
          <w:szCs w:val="24"/>
        </w:rPr>
        <w:t>.</w:t>
      </w:r>
      <w:r w:rsidRPr="00AA06AD">
        <w:rPr>
          <w:sz w:val="24"/>
          <w:szCs w:val="24"/>
        </w:rPr>
        <w:t xml:space="preserve"> А</w:t>
      </w:r>
      <w:r w:rsidR="00350447">
        <w:rPr>
          <w:sz w:val="24"/>
          <w:szCs w:val="24"/>
        </w:rPr>
        <w:t>.</w:t>
      </w:r>
      <w:r w:rsidRPr="00AA06AD">
        <w:rPr>
          <w:sz w:val="24"/>
          <w:szCs w:val="24"/>
        </w:rPr>
        <w:t xml:space="preserve"> – управител, с оферта </w:t>
      </w:r>
      <w:r w:rsidRPr="00BB5546">
        <w:rPr>
          <w:b/>
          <w:sz w:val="24"/>
          <w:szCs w:val="24"/>
        </w:rPr>
        <w:t>Вх.№ ПО-05-</w:t>
      </w:r>
      <w:r>
        <w:rPr>
          <w:b/>
          <w:sz w:val="24"/>
          <w:szCs w:val="24"/>
        </w:rPr>
        <w:t>51 от 17</w:t>
      </w:r>
      <w:r w:rsidRPr="00BB5546">
        <w:rPr>
          <w:b/>
          <w:sz w:val="24"/>
          <w:szCs w:val="24"/>
        </w:rPr>
        <w:t>.0</w:t>
      </w:r>
      <w:r>
        <w:rPr>
          <w:b/>
          <w:sz w:val="24"/>
          <w:szCs w:val="24"/>
        </w:rPr>
        <w:t>6</w:t>
      </w:r>
      <w:r w:rsidRPr="00BB5546">
        <w:rPr>
          <w:b/>
          <w:sz w:val="24"/>
          <w:szCs w:val="24"/>
        </w:rPr>
        <w:t>.201</w:t>
      </w:r>
      <w:r>
        <w:rPr>
          <w:b/>
          <w:sz w:val="24"/>
          <w:szCs w:val="24"/>
        </w:rPr>
        <w:t>9</w:t>
      </w:r>
      <w:r w:rsidRPr="00BB5546">
        <w:rPr>
          <w:b/>
          <w:sz w:val="24"/>
          <w:szCs w:val="24"/>
        </w:rPr>
        <w:t>г. Час 1</w:t>
      </w:r>
      <w:r w:rsidRPr="00BB5546">
        <w:rPr>
          <w:b/>
          <w:sz w:val="24"/>
          <w:szCs w:val="24"/>
          <w:lang w:val="en-US"/>
        </w:rPr>
        <w:t>6</w:t>
      </w:r>
      <w:r w:rsidRPr="00BB5546">
        <w:rPr>
          <w:b/>
          <w:sz w:val="24"/>
          <w:szCs w:val="24"/>
        </w:rPr>
        <w:t>.</w:t>
      </w:r>
      <w:r>
        <w:rPr>
          <w:b/>
          <w:sz w:val="24"/>
          <w:szCs w:val="24"/>
        </w:rPr>
        <w:t>1</w:t>
      </w:r>
      <w:r w:rsidRPr="00BB5546">
        <w:rPr>
          <w:b/>
          <w:sz w:val="24"/>
          <w:szCs w:val="24"/>
          <w:lang w:val="en-US"/>
        </w:rPr>
        <w:t>2</w:t>
      </w:r>
      <w:r w:rsidRPr="00BB5546">
        <w:rPr>
          <w:sz w:val="24"/>
          <w:szCs w:val="24"/>
        </w:rPr>
        <w:t xml:space="preserve">, с </w:t>
      </w:r>
      <w:r w:rsidRPr="00BB5546">
        <w:rPr>
          <w:b/>
          <w:sz w:val="24"/>
          <w:szCs w:val="24"/>
        </w:rPr>
        <w:t xml:space="preserve">предложена цена: 2000лв./две хиляди лева/ без ДДС; процент отстъпка – 7/седем/ %  и комплексна оценка - </w:t>
      </w:r>
      <w:proofErr w:type="spellStart"/>
      <w:r w:rsidRPr="00BB5546">
        <w:rPr>
          <w:b/>
          <w:sz w:val="24"/>
          <w:szCs w:val="24"/>
        </w:rPr>
        <w:t>Пкомпл</w:t>
      </w:r>
      <w:proofErr w:type="spellEnd"/>
      <w:r w:rsidRPr="00BB5546">
        <w:rPr>
          <w:b/>
          <w:sz w:val="24"/>
          <w:szCs w:val="24"/>
        </w:rPr>
        <w:t xml:space="preserve"> - 100 точки</w:t>
      </w:r>
    </w:p>
    <w:p w:rsidR="00AA06AD" w:rsidRPr="00AA06AD" w:rsidRDefault="00AA06AD" w:rsidP="00AA06AD">
      <w:pPr>
        <w:ind w:firstLine="720"/>
        <w:jc w:val="both"/>
        <w:rPr>
          <w:rFonts w:ascii="Times New Roman CYR" w:hAnsi="Times New Roman CYR" w:cs="Times New Roman CYR"/>
          <w:b/>
          <w:bCs/>
          <w:color w:val="000000"/>
          <w:sz w:val="24"/>
          <w:szCs w:val="24"/>
          <w:lang w:eastAsia="bg-BG"/>
        </w:rPr>
      </w:pPr>
    </w:p>
    <w:p w:rsidR="00AA06AD" w:rsidRPr="00AA06AD" w:rsidRDefault="00AA06AD" w:rsidP="00AA06AD">
      <w:pPr>
        <w:tabs>
          <w:tab w:val="left" w:pos="0"/>
        </w:tabs>
        <w:ind w:right="-24"/>
        <w:jc w:val="both"/>
        <w:rPr>
          <w:sz w:val="24"/>
          <w:szCs w:val="24"/>
        </w:rPr>
      </w:pPr>
    </w:p>
    <w:p w:rsidR="00AA06AD" w:rsidRPr="00AA06AD" w:rsidRDefault="00AA06AD" w:rsidP="00AA06AD">
      <w:pPr>
        <w:tabs>
          <w:tab w:val="left" w:pos="0"/>
        </w:tabs>
        <w:ind w:right="-24" w:firstLine="360"/>
        <w:jc w:val="center"/>
        <w:rPr>
          <w:b/>
          <w:sz w:val="24"/>
          <w:szCs w:val="24"/>
        </w:rPr>
      </w:pPr>
      <w:r w:rsidRPr="00AA06AD">
        <w:rPr>
          <w:b/>
          <w:sz w:val="24"/>
          <w:szCs w:val="24"/>
        </w:rPr>
        <w:t>О П Р Е Д Е Л Я М:</w:t>
      </w:r>
    </w:p>
    <w:p w:rsidR="00AA06AD" w:rsidRPr="00AA06AD" w:rsidRDefault="00AA06AD" w:rsidP="00AA06AD">
      <w:pPr>
        <w:tabs>
          <w:tab w:val="left" w:pos="0"/>
        </w:tabs>
        <w:ind w:right="-24" w:firstLine="360"/>
        <w:jc w:val="both"/>
        <w:rPr>
          <w:b/>
          <w:sz w:val="24"/>
          <w:szCs w:val="24"/>
        </w:rPr>
      </w:pPr>
    </w:p>
    <w:p w:rsidR="00AA06AD" w:rsidRPr="00AA06AD" w:rsidRDefault="00AA06AD" w:rsidP="00AA06AD">
      <w:pPr>
        <w:tabs>
          <w:tab w:val="left" w:pos="0"/>
        </w:tabs>
        <w:ind w:right="-24" w:firstLine="360"/>
        <w:jc w:val="both"/>
        <w:rPr>
          <w:b/>
          <w:sz w:val="24"/>
          <w:szCs w:val="24"/>
        </w:rPr>
      </w:pPr>
      <w:r w:rsidRPr="00AA06AD">
        <w:rPr>
          <w:b/>
          <w:sz w:val="24"/>
          <w:szCs w:val="24"/>
        </w:rPr>
        <w:t xml:space="preserve">   ЗА ИЗПЪЛНИТЕЛ на обществената поръчка класираният на първо място участник: </w:t>
      </w:r>
    </w:p>
    <w:p w:rsidR="00AA06AD" w:rsidRPr="00AA06AD" w:rsidRDefault="00AA06AD" w:rsidP="00AA06AD">
      <w:pPr>
        <w:tabs>
          <w:tab w:val="left" w:pos="0"/>
        </w:tabs>
        <w:ind w:right="-24" w:firstLine="360"/>
        <w:jc w:val="both"/>
        <w:rPr>
          <w:b/>
          <w:sz w:val="24"/>
          <w:szCs w:val="24"/>
        </w:rPr>
      </w:pPr>
    </w:p>
    <w:p w:rsidR="00CB41D8" w:rsidRDefault="00CB41D8" w:rsidP="00CB41D8">
      <w:pPr>
        <w:widowControl w:val="0"/>
        <w:shd w:val="clear" w:color="auto" w:fill="FFFFFF"/>
        <w:tabs>
          <w:tab w:val="left" w:pos="0"/>
        </w:tabs>
        <w:autoSpaceDE w:val="0"/>
        <w:autoSpaceDN w:val="0"/>
        <w:adjustRightInd w:val="0"/>
        <w:ind w:left="720" w:right="97"/>
        <w:jc w:val="both"/>
        <w:rPr>
          <w:rFonts w:ascii="Times New Roman CYR" w:hAnsi="Times New Roman CYR" w:cs="Times New Roman CYR"/>
          <w:b/>
          <w:bCs/>
          <w:color w:val="000000"/>
          <w:sz w:val="24"/>
          <w:szCs w:val="24"/>
          <w:lang w:eastAsia="bg-BG"/>
        </w:rPr>
      </w:pPr>
      <w:r>
        <w:rPr>
          <w:b/>
          <w:sz w:val="24"/>
          <w:szCs w:val="24"/>
        </w:rPr>
        <w:t>„</w:t>
      </w:r>
      <w:r w:rsidR="00AA06AD" w:rsidRPr="00AA06AD">
        <w:rPr>
          <w:b/>
          <w:sz w:val="24"/>
          <w:szCs w:val="24"/>
        </w:rPr>
        <w:t xml:space="preserve">Лина – 18” ООД, </w:t>
      </w:r>
      <w:r w:rsidR="00AA06AD" w:rsidRPr="00AA06AD">
        <w:rPr>
          <w:sz w:val="24"/>
          <w:szCs w:val="24"/>
        </w:rPr>
        <w:t>ЕИК: 200303679/единствен кандидат/, със седалище и адрес на управление:  гр.Ямбол, ул.”Елена Янкова”, бл.17, ет.1, ап.2, представлявано от А</w:t>
      </w:r>
      <w:r w:rsidR="00350447">
        <w:rPr>
          <w:sz w:val="24"/>
          <w:szCs w:val="24"/>
        </w:rPr>
        <w:t>.</w:t>
      </w:r>
      <w:r w:rsidR="00AA06AD" w:rsidRPr="00AA06AD">
        <w:rPr>
          <w:sz w:val="24"/>
          <w:szCs w:val="24"/>
        </w:rPr>
        <w:t xml:space="preserve"> Ж</w:t>
      </w:r>
      <w:r w:rsidR="00350447">
        <w:rPr>
          <w:sz w:val="24"/>
          <w:szCs w:val="24"/>
        </w:rPr>
        <w:t>.</w:t>
      </w:r>
      <w:r w:rsidR="00AA06AD" w:rsidRPr="00AA06AD">
        <w:rPr>
          <w:sz w:val="24"/>
          <w:szCs w:val="24"/>
        </w:rPr>
        <w:t xml:space="preserve"> А</w:t>
      </w:r>
      <w:r w:rsidR="00350447">
        <w:rPr>
          <w:sz w:val="24"/>
          <w:szCs w:val="24"/>
        </w:rPr>
        <w:t>.</w:t>
      </w:r>
      <w:r w:rsidR="00AA06AD" w:rsidRPr="00AA06AD">
        <w:rPr>
          <w:sz w:val="24"/>
          <w:szCs w:val="24"/>
        </w:rPr>
        <w:t xml:space="preserve"> – управител, с оферта </w:t>
      </w:r>
      <w:r w:rsidR="00AA06AD" w:rsidRPr="00BB5546">
        <w:rPr>
          <w:b/>
          <w:sz w:val="24"/>
          <w:szCs w:val="24"/>
        </w:rPr>
        <w:t>Вх.№ ПО-05-</w:t>
      </w:r>
      <w:r w:rsidR="00AA06AD">
        <w:rPr>
          <w:b/>
          <w:sz w:val="24"/>
          <w:szCs w:val="24"/>
        </w:rPr>
        <w:t>51 от 17</w:t>
      </w:r>
      <w:r w:rsidR="00AA06AD" w:rsidRPr="00BB5546">
        <w:rPr>
          <w:b/>
          <w:sz w:val="24"/>
          <w:szCs w:val="24"/>
        </w:rPr>
        <w:t>.0</w:t>
      </w:r>
      <w:r w:rsidR="00AA06AD">
        <w:rPr>
          <w:b/>
          <w:sz w:val="24"/>
          <w:szCs w:val="24"/>
        </w:rPr>
        <w:t>6</w:t>
      </w:r>
      <w:r w:rsidR="00AA06AD" w:rsidRPr="00BB5546">
        <w:rPr>
          <w:b/>
          <w:sz w:val="24"/>
          <w:szCs w:val="24"/>
        </w:rPr>
        <w:t>.201</w:t>
      </w:r>
      <w:r w:rsidR="00AA06AD">
        <w:rPr>
          <w:b/>
          <w:sz w:val="24"/>
          <w:szCs w:val="24"/>
        </w:rPr>
        <w:t>9</w:t>
      </w:r>
      <w:r w:rsidR="00AA06AD" w:rsidRPr="00BB5546">
        <w:rPr>
          <w:b/>
          <w:sz w:val="24"/>
          <w:szCs w:val="24"/>
        </w:rPr>
        <w:t>г. Час 1</w:t>
      </w:r>
      <w:r w:rsidR="00AA06AD" w:rsidRPr="00BB5546">
        <w:rPr>
          <w:b/>
          <w:sz w:val="24"/>
          <w:szCs w:val="24"/>
          <w:lang w:val="en-US"/>
        </w:rPr>
        <w:t>6</w:t>
      </w:r>
      <w:r w:rsidR="00AA06AD" w:rsidRPr="00BB5546">
        <w:rPr>
          <w:b/>
          <w:sz w:val="24"/>
          <w:szCs w:val="24"/>
        </w:rPr>
        <w:t>.</w:t>
      </w:r>
      <w:r w:rsidR="00AA06AD">
        <w:rPr>
          <w:b/>
          <w:sz w:val="24"/>
          <w:szCs w:val="24"/>
        </w:rPr>
        <w:t>1</w:t>
      </w:r>
      <w:r w:rsidR="00AA06AD" w:rsidRPr="00BB5546">
        <w:rPr>
          <w:b/>
          <w:sz w:val="24"/>
          <w:szCs w:val="24"/>
          <w:lang w:val="en-US"/>
        </w:rPr>
        <w:t>2</w:t>
      </w:r>
      <w:r w:rsidR="00AA06AD" w:rsidRPr="00BB5546">
        <w:rPr>
          <w:sz w:val="24"/>
          <w:szCs w:val="24"/>
        </w:rPr>
        <w:t xml:space="preserve">, с </w:t>
      </w:r>
      <w:r w:rsidR="00AA06AD" w:rsidRPr="00BB5546">
        <w:rPr>
          <w:b/>
          <w:sz w:val="24"/>
          <w:szCs w:val="24"/>
        </w:rPr>
        <w:t xml:space="preserve">предложена цена: 2000лв./две хиляди лева/ без ДДС; процент отстъпка – 7/седем/ %  и комплексна оценка - </w:t>
      </w:r>
      <w:proofErr w:type="spellStart"/>
      <w:r w:rsidR="00AA06AD" w:rsidRPr="00BB5546">
        <w:rPr>
          <w:b/>
          <w:sz w:val="24"/>
          <w:szCs w:val="24"/>
        </w:rPr>
        <w:t>Пкомпл</w:t>
      </w:r>
      <w:proofErr w:type="spellEnd"/>
      <w:r w:rsidR="00AA06AD" w:rsidRPr="00BB5546">
        <w:rPr>
          <w:b/>
          <w:sz w:val="24"/>
          <w:szCs w:val="24"/>
        </w:rPr>
        <w:t xml:space="preserve"> - 100 точки</w:t>
      </w:r>
    </w:p>
    <w:p w:rsidR="00CB41D8" w:rsidRDefault="00CB41D8" w:rsidP="00CB41D8">
      <w:pPr>
        <w:widowControl w:val="0"/>
        <w:shd w:val="clear" w:color="auto" w:fill="FFFFFF"/>
        <w:tabs>
          <w:tab w:val="left" w:pos="0"/>
        </w:tabs>
        <w:autoSpaceDE w:val="0"/>
        <w:autoSpaceDN w:val="0"/>
        <w:adjustRightInd w:val="0"/>
        <w:ind w:left="720" w:right="97"/>
        <w:jc w:val="both"/>
        <w:rPr>
          <w:rFonts w:ascii="Times New Roman CYR" w:hAnsi="Times New Roman CYR" w:cs="Times New Roman CYR"/>
          <w:b/>
          <w:bCs/>
          <w:color w:val="000000"/>
          <w:sz w:val="24"/>
          <w:szCs w:val="24"/>
          <w:lang w:eastAsia="bg-BG"/>
        </w:rPr>
      </w:pPr>
    </w:p>
    <w:p w:rsidR="00AA06AD" w:rsidRPr="00CB41D8" w:rsidRDefault="00AA06AD" w:rsidP="00CB41D8">
      <w:pPr>
        <w:widowControl w:val="0"/>
        <w:shd w:val="clear" w:color="auto" w:fill="FFFFFF"/>
        <w:tabs>
          <w:tab w:val="left" w:pos="0"/>
        </w:tabs>
        <w:autoSpaceDE w:val="0"/>
        <w:autoSpaceDN w:val="0"/>
        <w:adjustRightInd w:val="0"/>
        <w:ind w:left="720" w:right="97"/>
        <w:jc w:val="both"/>
        <w:rPr>
          <w:rFonts w:ascii="Times New Roman CYR" w:hAnsi="Times New Roman CYR" w:cs="Times New Roman CYR"/>
          <w:b/>
          <w:bCs/>
          <w:color w:val="000000"/>
          <w:sz w:val="24"/>
          <w:szCs w:val="24"/>
          <w:lang w:eastAsia="bg-BG"/>
        </w:rPr>
      </w:pPr>
      <w:r w:rsidRPr="00CB41D8">
        <w:rPr>
          <w:bCs/>
          <w:sz w:val="24"/>
          <w:szCs w:val="24"/>
        </w:rPr>
        <w:t>Настоящото решение да се публикува в профила на купувача към досието на обществената поръчка.</w:t>
      </w:r>
    </w:p>
    <w:p w:rsidR="00AA06AD" w:rsidRPr="000148BB" w:rsidRDefault="00AA06AD" w:rsidP="00AA06AD">
      <w:pPr>
        <w:tabs>
          <w:tab w:val="left" w:pos="0"/>
        </w:tabs>
        <w:ind w:right="-24" w:firstLine="360"/>
        <w:jc w:val="both"/>
      </w:pPr>
    </w:p>
    <w:p w:rsidR="00457F56" w:rsidRPr="007F4F38" w:rsidRDefault="00457F56" w:rsidP="00457F56">
      <w:pPr>
        <w:tabs>
          <w:tab w:val="left" w:pos="0"/>
        </w:tabs>
        <w:ind w:right="-24" w:firstLine="360"/>
        <w:jc w:val="both"/>
        <w:rPr>
          <w:sz w:val="24"/>
          <w:szCs w:val="24"/>
        </w:rPr>
      </w:pPr>
    </w:p>
    <w:p w:rsidR="00457F56" w:rsidRPr="007F4F38" w:rsidRDefault="00457F56" w:rsidP="00457F56">
      <w:pPr>
        <w:tabs>
          <w:tab w:val="left" w:pos="0"/>
        </w:tabs>
        <w:ind w:right="-24" w:firstLine="360"/>
        <w:jc w:val="both"/>
        <w:rPr>
          <w:sz w:val="24"/>
          <w:szCs w:val="24"/>
        </w:rPr>
      </w:pPr>
    </w:p>
    <w:p w:rsidR="00457F56" w:rsidRPr="007F4F38" w:rsidRDefault="00457F56" w:rsidP="00457F56">
      <w:pPr>
        <w:tabs>
          <w:tab w:val="left" w:pos="0"/>
        </w:tabs>
        <w:ind w:right="-24" w:firstLine="360"/>
        <w:jc w:val="both"/>
        <w:rPr>
          <w:b/>
          <w:sz w:val="24"/>
          <w:szCs w:val="24"/>
        </w:rPr>
      </w:pPr>
      <w:r w:rsidRPr="007F4F38">
        <w:rPr>
          <w:b/>
          <w:sz w:val="24"/>
          <w:szCs w:val="24"/>
        </w:rPr>
        <w:t xml:space="preserve">                                                       </w:t>
      </w:r>
      <w:r>
        <w:rPr>
          <w:b/>
          <w:sz w:val="24"/>
          <w:szCs w:val="24"/>
        </w:rPr>
        <w:t xml:space="preserve">       ИД </w:t>
      </w:r>
      <w:r w:rsidRPr="007F4F38">
        <w:rPr>
          <w:b/>
          <w:sz w:val="24"/>
          <w:szCs w:val="24"/>
        </w:rPr>
        <w:t>Директор ТП ДГС „Тунджа“:</w:t>
      </w:r>
      <w:r w:rsidR="00350447">
        <w:rPr>
          <w:b/>
          <w:sz w:val="24"/>
          <w:szCs w:val="24"/>
        </w:rPr>
        <w:t>/ П/</w:t>
      </w:r>
      <w:r w:rsidR="00350447" w:rsidRPr="00350447">
        <w:rPr>
          <w:b/>
          <w:sz w:val="24"/>
          <w:szCs w:val="24"/>
        </w:rPr>
        <w:t xml:space="preserve">*  </w:t>
      </w:r>
      <w:bookmarkStart w:id="0" w:name="_GoBack"/>
      <w:bookmarkEnd w:id="0"/>
    </w:p>
    <w:p w:rsidR="006A725C" w:rsidRDefault="00457F56" w:rsidP="002D41BD">
      <w:pPr>
        <w:tabs>
          <w:tab w:val="left" w:pos="0"/>
        </w:tabs>
        <w:ind w:right="-24" w:firstLine="360"/>
        <w:jc w:val="both"/>
        <w:rPr>
          <w:b/>
          <w:sz w:val="24"/>
          <w:szCs w:val="24"/>
        </w:rPr>
      </w:pPr>
      <w:r w:rsidRPr="007F4F38">
        <w:rPr>
          <w:sz w:val="24"/>
          <w:szCs w:val="24"/>
        </w:rPr>
        <w:t xml:space="preserve">                                                                        </w:t>
      </w:r>
      <w:r>
        <w:rPr>
          <w:sz w:val="24"/>
          <w:szCs w:val="24"/>
        </w:rPr>
        <w:t xml:space="preserve"> </w:t>
      </w:r>
      <w:r w:rsidRPr="007F4F38">
        <w:rPr>
          <w:sz w:val="24"/>
          <w:szCs w:val="24"/>
        </w:rPr>
        <w:t xml:space="preserve">    </w:t>
      </w:r>
      <w:r w:rsidRPr="007F4F38">
        <w:rPr>
          <w:sz w:val="24"/>
          <w:szCs w:val="24"/>
        </w:rPr>
        <w:tab/>
      </w:r>
      <w:r w:rsidRPr="007F4F38">
        <w:rPr>
          <w:sz w:val="24"/>
          <w:szCs w:val="24"/>
        </w:rPr>
        <w:tab/>
        <w:t xml:space="preserve">                    </w:t>
      </w:r>
      <w:r>
        <w:rPr>
          <w:sz w:val="24"/>
          <w:szCs w:val="24"/>
        </w:rPr>
        <w:t xml:space="preserve">     </w:t>
      </w:r>
      <w:r w:rsidRPr="007F4F38">
        <w:rPr>
          <w:sz w:val="24"/>
          <w:szCs w:val="24"/>
        </w:rPr>
        <w:t xml:space="preserve">        </w:t>
      </w:r>
      <w:r w:rsidRPr="007F4F38">
        <w:rPr>
          <w:b/>
          <w:sz w:val="24"/>
          <w:szCs w:val="24"/>
        </w:rPr>
        <w:t>/инж.</w:t>
      </w:r>
      <w:r>
        <w:rPr>
          <w:b/>
          <w:sz w:val="24"/>
          <w:szCs w:val="24"/>
        </w:rPr>
        <w:t>Г</w:t>
      </w:r>
      <w:r w:rsidR="00350447">
        <w:rPr>
          <w:b/>
          <w:sz w:val="24"/>
          <w:szCs w:val="24"/>
        </w:rPr>
        <w:t>.</w:t>
      </w:r>
      <w:r>
        <w:rPr>
          <w:b/>
          <w:sz w:val="24"/>
          <w:szCs w:val="24"/>
        </w:rPr>
        <w:t xml:space="preserve"> М</w:t>
      </w:r>
      <w:r w:rsidR="00350447">
        <w:rPr>
          <w:b/>
          <w:sz w:val="24"/>
          <w:szCs w:val="24"/>
        </w:rPr>
        <w:t>.</w:t>
      </w:r>
      <w:r w:rsidRPr="007F4F38">
        <w:rPr>
          <w:b/>
          <w:sz w:val="24"/>
          <w:szCs w:val="24"/>
        </w:rPr>
        <w:t>/</w:t>
      </w:r>
    </w:p>
    <w:p w:rsidR="00350447" w:rsidRDefault="00350447" w:rsidP="002D41BD">
      <w:pPr>
        <w:tabs>
          <w:tab w:val="left" w:pos="0"/>
        </w:tabs>
        <w:ind w:right="-24" w:firstLine="360"/>
        <w:jc w:val="both"/>
        <w:rPr>
          <w:b/>
          <w:sz w:val="24"/>
          <w:szCs w:val="24"/>
        </w:rPr>
      </w:pPr>
    </w:p>
    <w:p w:rsidR="00350447" w:rsidRPr="004E03BC" w:rsidRDefault="00350447" w:rsidP="00350447">
      <w:pPr>
        <w:rPr>
          <w:rFonts w:eastAsia="Calibri"/>
          <w:i/>
          <w:sz w:val="24"/>
          <w:szCs w:val="24"/>
        </w:rPr>
      </w:pPr>
      <w:r w:rsidRPr="004E03BC">
        <w:rPr>
          <w:b/>
          <w:i/>
          <w:sz w:val="24"/>
          <w:szCs w:val="24"/>
        </w:rPr>
        <w:t xml:space="preserve"> </w:t>
      </w:r>
      <w:r w:rsidRPr="004E03BC">
        <w:rPr>
          <w:rFonts w:eastAsia="Calibri"/>
          <w:i/>
          <w:sz w:val="24"/>
          <w:szCs w:val="24"/>
        </w:rPr>
        <w:t xml:space="preserve">* - </w:t>
      </w:r>
      <w:proofErr w:type="spellStart"/>
      <w:r w:rsidRPr="004E03BC">
        <w:rPr>
          <w:rFonts w:eastAsia="Calibri"/>
          <w:i/>
          <w:sz w:val="24"/>
          <w:szCs w:val="24"/>
        </w:rPr>
        <w:t>залчено</w:t>
      </w:r>
      <w:proofErr w:type="spellEnd"/>
      <w:r w:rsidRPr="004E03BC">
        <w:rPr>
          <w:rFonts w:eastAsia="Calibri"/>
          <w:i/>
          <w:sz w:val="24"/>
          <w:szCs w:val="24"/>
        </w:rPr>
        <w:t xml:space="preserve"> съгласно чл.36а,ал.3 от ЗОП</w:t>
      </w:r>
    </w:p>
    <w:p w:rsidR="00350447" w:rsidRPr="00BB5546" w:rsidRDefault="00350447" w:rsidP="002D41BD">
      <w:pPr>
        <w:tabs>
          <w:tab w:val="left" w:pos="0"/>
        </w:tabs>
        <w:ind w:right="-24" w:firstLine="360"/>
        <w:jc w:val="both"/>
        <w:rPr>
          <w:b/>
          <w:sz w:val="24"/>
          <w:szCs w:val="24"/>
        </w:rPr>
      </w:pPr>
      <w:r w:rsidRPr="00350447">
        <w:rPr>
          <w:b/>
          <w:sz w:val="24"/>
          <w:szCs w:val="24"/>
        </w:rPr>
        <w:t xml:space="preserve"> </w:t>
      </w:r>
    </w:p>
    <w:sectPr w:rsidR="00350447" w:rsidRPr="00BB5546"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1D9" w:rsidRDefault="000D11D9">
      <w:r>
        <w:separator/>
      </w:r>
    </w:p>
  </w:endnote>
  <w:endnote w:type="continuationSeparator" w:id="0">
    <w:p w:rsidR="000D11D9" w:rsidRDefault="000D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aa"/>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1D9" w:rsidRDefault="000D11D9">
      <w:r>
        <w:separator/>
      </w:r>
    </w:p>
  </w:footnote>
  <w:footnote w:type="continuationSeparator" w:id="0">
    <w:p w:rsidR="000D11D9" w:rsidRDefault="000D11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F3A4E"/>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6D8263BD"/>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79F50AC2"/>
    <w:multiLevelType w:val="hybridMultilevel"/>
    <w:tmpl w:val="B658BB0E"/>
    <w:lvl w:ilvl="0" w:tplc="0B589A9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6"/>
  </w:num>
  <w:num w:numId="6">
    <w:abstractNumId w:val="5"/>
  </w:num>
  <w:num w:numId="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75E"/>
    <w:rsid w:val="00002919"/>
    <w:rsid w:val="00003640"/>
    <w:rsid w:val="00006294"/>
    <w:rsid w:val="00007978"/>
    <w:rsid w:val="00010200"/>
    <w:rsid w:val="0001191A"/>
    <w:rsid w:val="00012BAE"/>
    <w:rsid w:val="00015FF0"/>
    <w:rsid w:val="000175D3"/>
    <w:rsid w:val="000242DA"/>
    <w:rsid w:val="000247D5"/>
    <w:rsid w:val="00031791"/>
    <w:rsid w:val="00032D3D"/>
    <w:rsid w:val="0003535D"/>
    <w:rsid w:val="00042008"/>
    <w:rsid w:val="000420B1"/>
    <w:rsid w:val="00046427"/>
    <w:rsid w:val="0004749C"/>
    <w:rsid w:val="00047B70"/>
    <w:rsid w:val="00051211"/>
    <w:rsid w:val="00051F1B"/>
    <w:rsid w:val="00052CF5"/>
    <w:rsid w:val="00054F48"/>
    <w:rsid w:val="00060FDA"/>
    <w:rsid w:val="00062DF7"/>
    <w:rsid w:val="000646F0"/>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11D9"/>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D564B"/>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33989"/>
    <w:rsid w:val="003466EB"/>
    <w:rsid w:val="00350447"/>
    <w:rsid w:val="0035430C"/>
    <w:rsid w:val="003552A5"/>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E6482"/>
    <w:rsid w:val="003F3DBC"/>
    <w:rsid w:val="00406570"/>
    <w:rsid w:val="00417C95"/>
    <w:rsid w:val="00426D23"/>
    <w:rsid w:val="0043302C"/>
    <w:rsid w:val="00443715"/>
    <w:rsid w:val="004444BB"/>
    <w:rsid w:val="00447E9E"/>
    <w:rsid w:val="00452E82"/>
    <w:rsid w:val="00457F56"/>
    <w:rsid w:val="00463AC9"/>
    <w:rsid w:val="00472C93"/>
    <w:rsid w:val="00475831"/>
    <w:rsid w:val="004803C7"/>
    <w:rsid w:val="0049223C"/>
    <w:rsid w:val="0049379B"/>
    <w:rsid w:val="004B4993"/>
    <w:rsid w:val="004C4BD8"/>
    <w:rsid w:val="004C6BEE"/>
    <w:rsid w:val="004C6DC0"/>
    <w:rsid w:val="004C704C"/>
    <w:rsid w:val="004D75A7"/>
    <w:rsid w:val="004D7C2F"/>
    <w:rsid w:val="004E03BC"/>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96A9C"/>
    <w:rsid w:val="005A0B34"/>
    <w:rsid w:val="005A2C2C"/>
    <w:rsid w:val="005A7690"/>
    <w:rsid w:val="005A7FBE"/>
    <w:rsid w:val="005B32FC"/>
    <w:rsid w:val="005C0077"/>
    <w:rsid w:val="005C677D"/>
    <w:rsid w:val="005C7636"/>
    <w:rsid w:val="005D01B3"/>
    <w:rsid w:val="005D5898"/>
    <w:rsid w:val="005D5E88"/>
    <w:rsid w:val="005E15CB"/>
    <w:rsid w:val="005F3D39"/>
    <w:rsid w:val="005F6BDF"/>
    <w:rsid w:val="00603D1E"/>
    <w:rsid w:val="00607D04"/>
    <w:rsid w:val="00607EF9"/>
    <w:rsid w:val="00615285"/>
    <w:rsid w:val="0061682B"/>
    <w:rsid w:val="006171EF"/>
    <w:rsid w:val="00630E97"/>
    <w:rsid w:val="0063372E"/>
    <w:rsid w:val="0063685D"/>
    <w:rsid w:val="00641700"/>
    <w:rsid w:val="006455E8"/>
    <w:rsid w:val="00666E2F"/>
    <w:rsid w:val="00672695"/>
    <w:rsid w:val="00675629"/>
    <w:rsid w:val="0067676D"/>
    <w:rsid w:val="00680DA4"/>
    <w:rsid w:val="00681601"/>
    <w:rsid w:val="0068227F"/>
    <w:rsid w:val="00685BD9"/>
    <w:rsid w:val="00686E91"/>
    <w:rsid w:val="006879AF"/>
    <w:rsid w:val="006911A5"/>
    <w:rsid w:val="00696D6F"/>
    <w:rsid w:val="006A08AD"/>
    <w:rsid w:val="006A2A82"/>
    <w:rsid w:val="006A5F47"/>
    <w:rsid w:val="006A725C"/>
    <w:rsid w:val="006B0155"/>
    <w:rsid w:val="006B525D"/>
    <w:rsid w:val="006B61FC"/>
    <w:rsid w:val="006D46FA"/>
    <w:rsid w:val="006D4BC8"/>
    <w:rsid w:val="006E3143"/>
    <w:rsid w:val="006F1EEA"/>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87A3D"/>
    <w:rsid w:val="007907F3"/>
    <w:rsid w:val="00791073"/>
    <w:rsid w:val="0079244B"/>
    <w:rsid w:val="00793141"/>
    <w:rsid w:val="00795C3B"/>
    <w:rsid w:val="0079728D"/>
    <w:rsid w:val="007A04F6"/>
    <w:rsid w:val="007A589B"/>
    <w:rsid w:val="007A5E7E"/>
    <w:rsid w:val="007B40BE"/>
    <w:rsid w:val="007B4EBE"/>
    <w:rsid w:val="007D2F6C"/>
    <w:rsid w:val="007D7033"/>
    <w:rsid w:val="007E50F3"/>
    <w:rsid w:val="007F394D"/>
    <w:rsid w:val="007F3C94"/>
    <w:rsid w:val="007F4F38"/>
    <w:rsid w:val="007F728C"/>
    <w:rsid w:val="007F73E3"/>
    <w:rsid w:val="007F790F"/>
    <w:rsid w:val="00814B4A"/>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37EE8"/>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A01BB"/>
    <w:rsid w:val="00AA06AD"/>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0929"/>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55EC"/>
    <w:rsid w:val="00B76D45"/>
    <w:rsid w:val="00B77AEB"/>
    <w:rsid w:val="00B810D7"/>
    <w:rsid w:val="00B82894"/>
    <w:rsid w:val="00B916EF"/>
    <w:rsid w:val="00B93DE1"/>
    <w:rsid w:val="00B94348"/>
    <w:rsid w:val="00B95B22"/>
    <w:rsid w:val="00B96FA3"/>
    <w:rsid w:val="00BA3080"/>
    <w:rsid w:val="00BB2CD9"/>
    <w:rsid w:val="00BB45CC"/>
    <w:rsid w:val="00BB5546"/>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12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B41D8"/>
    <w:rsid w:val="00CC4CD8"/>
    <w:rsid w:val="00CD2FB8"/>
    <w:rsid w:val="00CD5C2D"/>
    <w:rsid w:val="00CD5C55"/>
    <w:rsid w:val="00CE3E3B"/>
    <w:rsid w:val="00CE635A"/>
    <w:rsid w:val="00CE77C9"/>
    <w:rsid w:val="00CF0440"/>
    <w:rsid w:val="00D11619"/>
    <w:rsid w:val="00D153A6"/>
    <w:rsid w:val="00D16346"/>
    <w:rsid w:val="00D16475"/>
    <w:rsid w:val="00D21E4B"/>
    <w:rsid w:val="00D27161"/>
    <w:rsid w:val="00D27A49"/>
    <w:rsid w:val="00D34D7B"/>
    <w:rsid w:val="00D36A8A"/>
    <w:rsid w:val="00D36EB2"/>
    <w:rsid w:val="00D4035A"/>
    <w:rsid w:val="00D418B4"/>
    <w:rsid w:val="00D43DC7"/>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63A35"/>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D3CBA"/>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3F41C-8B89-48ED-BC84-9AA6D2B3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2108</Characters>
  <Application>Microsoft Office Word</Application>
  <DocSecurity>0</DocSecurity>
  <Lines>17</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Утвърдил:</vt:lpstr>
      <vt:lpstr>Утвърдил:</vt:lpstr>
    </vt:vector>
  </TitlesOfParts>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Secretary</cp:lastModifiedBy>
  <cp:revision>3</cp:revision>
  <cp:lastPrinted>2019-04-24T09:15:00Z</cp:lastPrinted>
  <dcterms:created xsi:type="dcterms:W3CDTF">2019-06-19T08:08:00Z</dcterms:created>
  <dcterms:modified xsi:type="dcterms:W3CDTF">2019-06-19T08:09:00Z</dcterms:modified>
</cp:coreProperties>
</file>